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第二批军队医院干细胞临床研究机构备案名单</w:t>
      </w:r>
    </w:p>
    <w:bookmarkEnd w:id="0"/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6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仿宋" w:eastAsia="黑体" w:cs="宋体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6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黑体" w:hAnsi="仿宋" w:eastAsia="黑体" w:cs="宋体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Cs w:val="32"/>
              </w:rPr>
              <w:t>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szCs w:val="32"/>
              </w:rPr>
              <w:t>陆军军医大学第二附属医院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szCs w:val="32"/>
              </w:rPr>
              <w:t>陆军特色医学中心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szCs w:val="32"/>
              </w:rPr>
              <w:t>海军军医大学第二附属医院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4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szCs w:val="32"/>
              </w:rPr>
              <w:t>海军军医大学第三附属医院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5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szCs w:val="32"/>
              </w:rPr>
              <w:t>空军军医大学第二附属医院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6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szCs w:val="32"/>
              </w:rPr>
              <w:t>空军军医大学第三附属医院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7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东部战区总医院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8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中部战区总医院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9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第920医院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6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Cs w:val="32"/>
              </w:rPr>
              <w:t>第940医院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814" w:left="1588" w:header="851" w:footer="136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lang w:eastAsia="zh-CN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/>
        <w:sz w:val="32"/>
        <w:szCs w:val="24"/>
      </w:rPr>
      <w:t>3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  <w:r>
      <w:rPr>
        <w:rFonts w:ascii="宋体" w:hAnsi="宋体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4521835</wp:posOffset>
              </wp:positionH>
              <wp:positionV relativeFrom="paragraph">
                <wp:posOffset>3066415</wp:posOffset>
              </wp:positionV>
              <wp:extent cx="10496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96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t xml:space="preserve">　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t xml:space="preserve"> — —　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 —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6.05pt;margin-top:241.45pt;height:18.15pt;width:82.65pt;mso-position-horizontal-relative:margin;z-index:251661312;mso-width-relative:page;mso-height-relative:page;" filled="f" stroked="f" coordsize="21600,21600" o:gfxdata="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RNTaTaAAAACwEAAA8AAAAAAAAAAQAgAAAAIgAAAGRycy9kb3ducmV2LnhtbFBL&#10;AQIUABQAAAAIAIdO4kCU2WsuuwEAAHIDAAAOAAAAAAAAAAEAIAAAACkBAABkcnMvZTJvRG9jLnht&#10;bFBLBQYAAAAABgAGAFkBAABW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jc w:val="left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t xml:space="preserve">　— 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t xml:space="preserve"> — —　— 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 —</w:t>
                    </w:r>
                  </w:p>
                  <w:p>
                    <w:pPr>
                      <w:snapToGrid w:val="0"/>
                      <w:jc w:val="left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7633335</wp:posOffset>
              </wp:positionH>
              <wp:positionV relativeFrom="paragraph">
                <wp:posOffset>-65405</wp:posOffset>
              </wp:positionV>
              <wp:extent cx="92583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1.05pt;margin-top:-5.15pt;height:18.15pt;width:72.9pt;mso-position-horizontal-relative:margin;z-index:251659264;mso-width-relative:page;mso-height-relative:page;" filled="f" stroked="f" coordsize="21600,21600" o:gfxdata="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VRXJB2gAAAAwBAAAPAAAAAAAAAAEAIAAAACIAAABkcnMvZG93bnJldi54bWxQSwEC&#10;FAAUAAAACACHTuJArZQpPLkBAABxAwAADgAAAAAAAAABACAAAAApAQAAZHJzL2Uyb0RvYy54bWxQ&#10;SwUGAAAAAAYABgBZAQAAV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  <w:lang w:eastAsia="zh-CN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-34925</wp:posOffset>
              </wp:positionH>
              <wp:positionV relativeFrom="paragraph">
                <wp:posOffset>41275</wp:posOffset>
              </wp:positionV>
              <wp:extent cx="104965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96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　</w:t>
                          </w:r>
                          <w:r>
                            <w:rPr>
                              <w:rFonts w:hint="eastAsia" w:ascii="仿宋_GB2312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</w:rPr>
                            <w:t>4</w:t>
                          </w:r>
                          <w:r>
                            <w:rPr>
                              <w:rFonts w:hint="eastAsia" w:ascii="仿宋_GB2312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75pt;margin-top:3.25pt;height:18.15pt;width:82.65pt;mso-position-horizontal-relative:margin;z-index:251660288;mso-width-relative:page;mso-height-relative:page;" filled="f" stroked="f" coordsize="21600,21600" o:gfxdata="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z7XKbXAAAABwEAAA8AAAAAAAAAAQAgAAAAIgAAAGRycy9kb3ducmV2LnhtbFBLAQIU&#10;ABQAAAAIAIdO4kARgfJvuwEAAHIDAAAOAAAAAAAAAAEAIAAAACYBAABkcnMvZTJvRG9jLnhtbFBL&#10;BQYAAAAABgAGAFkBAABT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jc w:val="left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　</w:t>
                    </w:r>
                    <w:r>
                      <w:rPr>
                        <w:rFonts w:hint="eastAsia" w:ascii="仿宋_GB2312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</w:rPr>
                      <w:t>4</w:t>
                    </w:r>
                    <w:r>
                      <w:rPr>
                        <w:rFonts w:hint="eastAsia" w:ascii="仿宋_GB2312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A6F70"/>
    <w:rsid w:val="28E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2021-04-02T02:55:00Z</dcterms:created>
  <dc:creator>user</dc:creator>
  <cp:lastModifiedBy>user</cp:lastModifiedBy>
  <dcterms:modified xsi:type="dcterms:W3CDTF">2021-04-02T02:55:19Z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8CB30176291F4CA0995E7EE05B067936</vt:lpwstr>
  </property>
</Properties>
</file>